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D42B50" w:rsidTr="00D42B50" w14:paraId="0BE047E1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B50" w:rsidRDefault="00D42B50" w14:paraId="5CB29A0F" w14:textId="09F593E4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42B50" w:rsidRDefault="00D42B50" w14:paraId="4ACD07FE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D42B50" w:rsidRDefault="00D42B50" w14:paraId="36B86D3F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D42B50" w:rsidRDefault="00D42B50" w14:paraId="5C43D8C9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D42B50" w:rsidRDefault="00D42B50" w14:paraId="31E07B20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D42B50" w:rsidP="00D42B50" w:rsidRDefault="00D42B50" w14:paraId="363240A1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D42B50" w:rsidP="00D42B50" w:rsidRDefault="00D42B50" w14:paraId="40E63BAD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D42B50" w:rsidP="00D42B50" w:rsidRDefault="00D42B50" w14:paraId="5B8C37D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St-2674/2019</w:t>
      </w:r>
    </w:p>
    <w:p w:rsidR="00D42B50" w:rsidP="00D42B50" w:rsidRDefault="00D42B50" w14:paraId="2D47CEDC" w14:textId="77777777">
      <w:pPr>
        <w:tabs>
          <w:tab w:val="left" w:pos="709"/>
        </w:tabs>
      </w:pPr>
      <w:r>
        <w:t xml:space="preserve"> </w:t>
      </w:r>
    </w:p>
    <w:p w:rsidR="00D42B50" w:rsidP="00D42B50" w:rsidRDefault="00D42B50" w14:paraId="36D7A2E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D42B50" w:rsidP="00D42B50" w:rsidRDefault="00D42B50" w14:paraId="0990DDE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D42B50" w:rsidP="00D42B50" w:rsidRDefault="00D42B50" w14:paraId="159E5917" w14:textId="77777777">
      <w:pPr>
        <w:tabs>
          <w:tab w:val="left" w:pos="709"/>
        </w:tabs>
      </w:pPr>
    </w:p>
    <w:p w:rsidR="00D42B50" w:rsidP="00D42B50" w:rsidRDefault="00D42B50" w14:paraId="76CC7D3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D42B50" w:rsidP="00D42B50" w:rsidRDefault="00D42B50" w14:paraId="1DED0AEA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D42B50" w:rsidP="00D42B50" w:rsidRDefault="00D42B50" w14:paraId="29C87B9D" w14:textId="77777777">
      <w:pPr>
        <w:tabs>
          <w:tab w:val="left" w:pos="709"/>
        </w:tabs>
      </w:pPr>
    </w:p>
    <w:p w:rsidR="00D42B50" w:rsidP="00D42B50" w:rsidRDefault="00D42B50" w14:paraId="0B3B1041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D42B50" w:rsidP="00D42B50" w:rsidRDefault="00D42B50" w14:paraId="73EB3566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D42B50" w:rsidP="00D42B50" w:rsidRDefault="00D42B50" w14:paraId="216C7534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D42B50" w:rsidP="00D42B50" w:rsidRDefault="00D42B50" w14:paraId="58D91BFD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D42B50" w:rsidP="00D42B50" w:rsidRDefault="00D42B50" w14:paraId="1C13996C" w14:textId="77777777">
      <w:pPr>
        <w:tabs>
          <w:tab w:val="left" w:pos="709"/>
        </w:tabs>
      </w:pPr>
    </w:p>
    <w:p w:rsidR="00D42B50" w:rsidP="00D42B50" w:rsidRDefault="00D42B50" w14:paraId="36F175EA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D42B50" w:rsidP="00D42B50" w:rsidRDefault="00D42B50" w14:paraId="684555E4" w14:textId="77777777">
      <w:pPr>
        <w:tabs>
          <w:tab w:val="left" w:pos="709"/>
        </w:tabs>
        <w:jc w:val="both"/>
      </w:pPr>
    </w:p>
    <w:p w:rsidR="00D42B50" w:rsidP="00D42B50" w:rsidRDefault="00D42B50" w14:paraId="46FCFB65" w14:textId="77777777">
      <w:pPr>
        <w:tabs>
          <w:tab w:val="left" w:pos="709"/>
        </w:tabs>
      </w:pPr>
      <w:r>
        <w:t xml:space="preserve"> </w:t>
      </w:r>
      <w:r>
        <w:tab/>
        <w:t>13. St-2674/2019</w:t>
      </w:r>
    </w:p>
    <w:p w:rsidR="00D42B50" w:rsidP="00D42B50" w:rsidRDefault="00D42B50" w14:paraId="72453D49" w14:textId="77777777">
      <w:pPr>
        <w:tabs>
          <w:tab w:val="left" w:pos="709"/>
        </w:tabs>
      </w:pPr>
    </w:p>
    <w:p w:rsidR="00D42B50" w:rsidP="00D42B50" w:rsidRDefault="00D42B50" w14:paraId="654D136D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D42B50" w:rsidP="00D42B50" w:rsidRDefault="00D42B50" w14:paraId="58EF2AD1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D42B50" w:rsidP="00D42B50" w:rsidRDefault="00D42B50" w14:paraId="6A4A752E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D42B50" w:rsidP="00D42B50" w:rsidRDefault="00D42B50" w14:paraId="457E5D12" w14:textId="77777777">
      <w:pPr>
        <w:tabs>
          <w:tab w:val="left" w:pos="709"/>
        </w:tabs>
        <w:ind w:firstLine="708"/>
        <w:jc w:val="both"/>
      </w:pPr>
    </w:p>
    <w:p w:rsidR="00D42B50" w:rsidP="00D42B50" w:rsidRDefault="00D42B50" w14:paraId="1BC562F1" w14:textId="77777777">
      <w:pPr>
        <w:tabs>
          <w:tab w:val="left" w:pos="709"/>
        </w:tabs>
        <w:jc w:val="both"/>
      </w:pPr>
      <w:r>
        <w:t xml:space="preserve">protiv </w:t>
      </w:r>
    </w:p>
    <w:p w:rsidR="00D42B50" w:rsidP="00D42B50" w:rsidRDefault="00D42B50" w14:paraId="7E718480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D42B50" w:rsidP="00D42B50" w:rsidRDefault="00D42B50" w14:paraId="63F5113E" w14:textId="77777777">
      <w:pPr>
        <w:tabs>
          <w:tab w:val="left" w:pos="709"/>
        </w:tabs>
        <w:ind w:left="708"/>
        <w:jc w:val="both"/>
      </w:pPr>
      <w:r>
        <w:tab/>
        <w:t>TOMANEVA d.o.o., Zagreb, Dankovečka 117, OIB: 78061945820</w:t>
      </w:r>
    </w:p>
    <w:p w:rsidR="00D42B50" w:rsidP="00D42B50" w:rsidRDefault="00D42B50" w14:paraId="4BA36332" w14:textId="77777777">
      <w:pPr>
        <w:tabs>
          <w:tab w:val="left" w:pos="709"/>
        </w:tabs>
        <w:ind w:left="708"/>
        <w:jc w:val="both"/>
      </w:pPr>
    </w:p>
    <w:p w:rsidR="00D42B50" w:rsidP="00D42B50" w:rsidRDefault="00D42B50" w14:paraId="56214FAD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D42B50" w:rsidP="00D42B50" w:rsidRDefault="00D42B50" w14:paraId="56FA89DF" w14:textId="77777777">
      <w:pPr>
        <w:tabs>
          <w:tab w:val="left" w:pos="709"/>
        </w:tabs>
        <w:jc w:val="both"/>
      </w:pPr>
    </w:p>
    <w:p w:rsidR="00D42B50" w:rsidP="00D42B50" w:rsidRDefault="00D42B50" w14:paraId="64880AAC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D42B50" w:rsidP="00D42B50" w:rsidRDefault="00D42B50" w14:paraId="520E6072" w14:textId="77777777">
      <w:pPr>
        <w:tabs>
          <w:tab w:val="left" w:pos="709"/>
        </w:tabs>
      </w:pPr>
    </w:p>
    <w:p w:rsidR="00D42B50" w:rsidP="00D42B50" w:rsidRDefault="00D42B50" w14:paraId="0C96C7D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D42B50" w:rsidP="00D42B50" w:rsidRDefault="00D42B50" w14:paraId="0F7D2F17" w14:textId="77777777">
      <w:pPr>
        <w:tabs>
          <w:tab w:val="left" w:pos="709"/>
        </w:tabs>
      </w:pPr>
    </w:p>
    <w:p w:rsidR="00D42B50" w:rsidP="00D42B50" w:rsidRDefault="00D42B50" w14:paraId="508450B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D42B50" w:rsidP="00D42B50" w:rsidRDefault="00D42B50" w14:paraId="7F1A0BCB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D42B50" w:rsidP="00D42B50" w:rsidRDefault="00D42B50" w14:paraId="2543603C" w14:textId="77777777">
      <w:pPr>
        <w:tabs>
          <w:tab w:val="left" w:pos="709"/>
        </w:tabs>
      </w:pPr>
    </w:p>
    <w:p w:rsidR="00D42B50" w:rsidP="00D42B50" w:rsidRDefault="00D42B50" w14:paraId="24CFB072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D4C4E73" w14:textId="0D4C4E73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B50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D42B5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42B50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42B50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42B50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42B50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D42B50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42B5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42B50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42B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2B50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2B50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2B50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2B50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42B50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2B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2B50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473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2674</izvorni_sadrzaj>
    <derivirana_varijabla naziv="DomainObject.Predmet.Broj_1">2674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listopada 2019.</izvorni_sadrzaj>
    <derivirana_varijabla naziv="DomainObject.Predmet.DatumIzradeOptuznogAkta_1">28. listopada 2019.</derivirana_varijabla>
  </DomainObject.Predmet.DatumIzradeOptuznogAkta>
  <DomainObject.Predmet.DatumIzradeOptuznogAktaFormated>
    <izvorni_sadrzaj>28.10.2019.</izvorni_sadrzaj>
    <derivirana_varijabla naziv="DomainObject.Predmet.DatumIzradeOptuznogAktaFormated_1">28.10.2019.</derivirana_varijabla>
  </DomainObject.Predmet.DatumIzradeOptuznogAktaFormated>
  <DomainObject.Predmet.DatumOsnivanja>
    <izvorni_sadrzaj>29. listopada 2019.</izvorni_sadrzaj>
    <derivirana_varijabla naziv="DomainObject.Predmet.DatumOsnivanja_1">29.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listopada 2019.</izvorni_sadrzaj>
    <derivirana_varijabla naziv="DomainObject.Predmet.DatumPrimitkaOptuznogAkta_1">28.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St-2674/2019</izvorni_sadrzaj>
    <derivirana_varijabla naziv="DomainObject.Predmet.OznakaBroj_1">St-2674/2019</derivirana_varijabla>
  </DomainObject.Predmet.OznakaBroj>
  <DomainObject.Predmet.OznakaBrojOptuznogAkta>
    <izvorni_sadrzaj>04-06-19-4667</izvorni_sadrzaj>
    <derivirana_varijabla naziv="DomainObject.Predmet.OznakaBrojOptuznogAkta_1">04-06-19-4667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TOMANEVA d.o.o.</izvorni_sadrzaj>
    <derivirana_varijabla naziv="DomainObject.Predmet.ProtustrankaFormated_1">  TOMANEVA d.o.o.</derivirana_varijabla>
  </DomainObject.Predmet.ProtustrankaFormated>
  <DomainObject.Predmet.ProtustrankaFormatedOIB>
    <izvorni_sadrzaj>  TOMANEVA d.o.o., OIB 78061945820</izvorni_sadrzaj>
    <derivirana_varijabla naziv="DomainObject.Predmet.ProtustrankaFormatedOIB_1">  TOMANEVA d.o.o., OIB 78061945820</derivirana_varijabla>
  </DomainObject.Predmet.ProtustrankaFormatedOIB>
  <DomainObject.Predmet.ProtustrankaFormatedWithAdress>
    <izvorni_sadrzaj> TOMANEVA d.o.o., Dankovečka 117, 10000 Zagreb</izvorni_sadrzaj>
    <derivirana_varijabla naziv="DomainObject.Predmet.ProtustrankaFormatedWithAdress_1"> TOMANEVA d.o.o., Dankovečka 117, 10000 Zagreb</derivirana_varijabla>
  </DomainObject.Predmet.ProtustrankaFormatedWithAdress>
  <DomainObject.Predmet.ProtustrankaFormatedWithAdressOIB>
    <izvorni_sadrzaj> TOMANEVA d.o.o., OIB 78061945820, Dankovečka 117, 10000 Zagreb</izvorni_sadrzaj>
    <derivirana_varijabla naziv="DomainObject.Predmet.ProtustrankaFormatedWithAdressOIB_1"> TOMANEVA d.o.o., OIB 78061945820, Dankovečka 117, 10000 Zagreb</derivirana_varijabla>
  </DomainObject.Predmet.ProtustrankaFormatedWithAdressOIB>
  <DomainObject.Predmet.ProtustrankaWithAdress>
    <izvorni_sadrzaj>TOMANEVA d.o.o. Dankovečka 117, 10000 Zagreb</izvorni_sadrzaj>
    <derivirana_varijabla naziv="DomainObject.Predmet.ProtustrankaWithAdress_1">TOMANEVA d.o.o. Dankovečka 117, 10000 Zagreb</derivirana_varijabla>
  </DomainObject.Predmet.ProtustrankaWithAdress>
  <DomainObject.Predmet.ProtustrankaWithAdressOIB>
    <izvorni_sadrzaj>TOMANEVA d.o.o., OIB 78061945820, Dankovečka 117, 10000 Zagreb</izvorni_sadrzaj>
    <derivirana_varijabla naziv="DomainObject.Predmet.ProtustrankaWithAdressOIB_1">TOMANEVA d.o.o., OIB 78061945820, Dankovečka 117, 10000 Zagreb</derivirana_varijabla>
  </DomainObject.Predmet.ProtustrankaWithAdressOIB>
  <DomainObject.Predmet.ProtustrankaNazivFormated>
    <izvorni_sadrzaj>TOMANEVA d.o.o.</izvorni_sadrzaj>
    <derivirana_varijabla naziv="DomainObject.Predmet.ProtustrankaNazivFormated_1">TOMANEVA d.o.o.</derivirana_varijabla>
  </DomainObject.Predmet.ProtustrankaNazivFormated>
  <DomainObject.Predmet.ProtustrankaNazivFormatedOIB>
    <izvorni_sadrzaj>TOMANEVA d.o.o., OIB 78061945820</izvorni_sadrzaj>
    <derivirana_varijabla naziv="DomainObject.Predmet.ProtustrankaNazivFormatedOIB_1">TOMANEVA d.o.o., OIB 78061945820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TOMANEVA d.o.o.</item>
    </izvorni_sadrzaj>
    <derivirana_varijabla naziv="DomainObject.Predmet.ProtuStrankaListFormated_1">
      <item>TOMANEVA d.o.o.</item>
    </derivirana_varijabla>
  </DomainObject.Predmet.ProtuStrankaListFormated>
  <DomainObject.Predmet.ProtuStrankaListFormatedOIB>
    <izvorni_sadrzaj>
      <item>TOMANEVA d.o.o., OIB 78061945820</item>
    </izvorni_sadrzaj>
    <derivirana_varijabla naziv="DomainObject.Predmet.ProtuStrankaListFormatedOIB_1">
      <item>TOMANEVA d.o.o., OIB 78061945820</item>
    </derivirana_varijabla>
  </DomainObject.Predmet.ProtuStrankaListFormatedOIB>
  <DomainObject.Predmet.ProtuStrankaListFormatedWithAdress>
    <izvorni_sadrzaj>
      <item>TOMANEVA d.o.o., Dankovečka 117, 10000 Zagreb</item>
    </izvorni_sadrzaj>
    <derivirana_varijabla naziv="DomainObject.Predmet.ProtuStrankaListFormatedWithAdress_1">
      <item>TOMANEVA d.o.o., Dankovečka 117, 10000 Zagreb</item>
    </derivirana_varijabla>
  </DomainObject.Predmet.ProtuStrankaListFormatedWithAdress>
  <DomainObject.Predmet.ProtuStrankaListFormatedWithAdressOIB>
    <izvorni_sadrzaj>
      <item>TOMANEVA d.o.o., OIB 78061945820, Dankovečka 117, 10000 Zagreb</item>
    </izvorni_sadrzaj>
    <derivirana_varijabla naziv="DomainObject.Predmet.ProtuStrankaListFormatedWithAdressOIB_1">
      <item>TOMANEVA d.o.o., OIB 78061945820, Dankovečka 117, 10000 Zagreb</item>
    </derivirana_varijabla>
  </DomainObject.Predmet.ProtuStrankaListFormatedWithAdressOIB>
  <DomainObject.Predmet.ProtuStrankaListNazivFormated>
    <izvorni_sadrzaj>
      <item>TOMANEVA d.o.o.</item>
    </izvorni_sadrzaj>
    <derivirana_varijabla naziv="DomainObject.Predmet.ProtuStrankaListNazivFormated_1">
      <item>TOMANEVA d.o.o.</item>
    </derivirana_varijabla>
  </DomainObject.Predmet.ProtuStrankaListNazivFormated>
  <DomainObject.Predmet.ProtuStrankaListNazivFormatedOIB>
    <izvorni_sadrzaj>
      <item>TOMANEVA d.o.o., OIB 78061945820</item>
    </izvorni_sadrzaj>
    <derivirana_varijabla naziv="DomainObject.Predmet.ProtuStrankaListNazivFormatedOIB_1">
      <item>TOMANEVA d.o.o., OIB 78061945820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TOMANEVA d.o.o.</izvorni_sadrzaj>
    <derivirana_varijabla naziv="DomainObject.Predmet.ProtustrankaIDrugi_1">TOMANEVA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TOMANEVA d.o.o., OIB 78061945820, Dankovečka 117, 10000 Zagreb</izvorni_sadrzaj>
    <derivirana_varijabla naziv="DomainObject.Predmet.ProtustrankaIDrugiAdressOIB_1">TOMANEVA d.o.o., OIB 78061945820, Dankovečka 117,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TOMANEVA d.o.o.</item>
      <item>Financijska agencija</item>
    </izvorni_sadrzaj>
    <derivirana_varijabla naziv="DomainObject.Predmet.SudioniciListNaziv_1">
      <item>TOMANEVA d.o.o.</item>
      <item>Financijska agencija</item>
    </derivirana_varijabla>
  </DomainObject.Predmet.SudioniciListNaziv>
  <DomainObject.Predmet.SudioniciListAdressOIB>
    <izvorni_sadrzaj>
      <item>TOMANEVA d.o.o., OIB 78061945820, Dankovečka 117,10000 Zagreb</item>
      <item>Financijska agencija, OIB 85821130368, TRG SVIBANJSKIH ŽRTAVA 1995. 1,10000 Zagreb</item>
    </izvorni_sadrzaj>
    <derivirana_varijabla naziv="DomainObject.Predmet.SudioniciListAdressOIB_1">
      <item>TOMANEVA d.o.o., OIB 78061945820, Dankovečka 117,10000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78061945820</item>
      <item>, OIB 85821130368</item>
    </izvorni_sadrzaj>
    <derivirana_varijabla naziv="DomainObject.Predmet.SudioniciListNazivOIB_1">
      <item>, OIB 78061945820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listopada 2019.</izvorni_sadrzaj>
    <derivirana_varijabla naziv="DomainObject.Predmet.DatumPocetkaProcesa_1">29.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816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2019-12-14T12:26:00Z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